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38" w:rsidRPr="00AE4838" w:rsidRDefault="00AE4838" w:rsidP="00AE483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spellStart"/>
      <w:r w:rsidRPr="00AE483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Дюмин</w:t>
      </w:r>
      <w:proofErr w:type="spellEnd"/>
      <w:r w:rsidRPr="00AE483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: для увеличения экспорта необходимо повышать качество продукции</w:t>
      </w:r>
    </w:p>
    <w:p w:rsidR="00AE4838" w:rsidRPr="00AE4838" w:rsidRDefault="00AE4838" w:rsidP="00AE483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E4838">
        <w:rPr>
          <w:rFonts w:ascii="Arial" w:eastAsia="Times New Roman" w:hAnsi="Arial" w:cs="Arial"/>
          <w:color w:val="333333"/>
          <w:sz w:val="21"/>
          <w:szCs w:val="21"/>
        </w:rPr>
        <w:t xml:space="preserve">Повышение качества продукции российских производителей, модернизация производства и тесное взаимодействие торговых представителей с отечественными компаниями-экспортерами позволят увеличить объем экспортируемой продукции, считает губернатор Тульской области Алексей </w:t>
      </w:r>
      <w:proofErr w:type="spellStart"/>
      <w:r w:rsidRPr="00AE4838">
        <w:rPr>
          <w:rFonts w:ascii="Arial" w:eastAsia="Times New Roman" w:hAnsi="Arial" w:cs="Arial"/>
          <w:color w:val="333333"/>
          <w:sz w:val="21"/>
          <w:szCs w:val="21"/>
        </w:rPr>
        <w:t>Дюмин</w:t>
      </w:r>
      <w:proofErr w:type="spellEnd"/>
      <w:r w:rsidRPr="00AE4838">
        <w:rPr>
          <w:rFonts w:ascii="Arial" w:eastAsia="Times New Roman" w:hAnsi="Arial" w:cs="Arial"/>
          <w:color w:val="333333"/>
          <w:sz w:val="21"/>
          <w:szCs w:val="21"/>
        </w:rPr>
        <w:t>, возглавляющий рабочую группу Госсовета РФ по направлению "Промышленность".</w:t>
      </w:r>
    </w:p>
    <w:p w:rsidR="00AE4838" w:rsidRPr="00AE4838" w:rsidRDefault="00AE4838" w:rsidP="00AE483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E4838">
        <w:rPr>
          <w:rFonts w:ascii="Arial" w:eastAsia="Times New Roman" w:hAnsi="Arial" w:cs="Arial"/>
          <w:color w:val="333333"/>
          <w:sz w:val="21"/>
          <w:szCs w:val="21"/>
        </w:rPr>
        <w:t xml:space="preserve">Участники расширенного заседания коллегии </w:t>
      </w:r>
      <w:proofErr w:type="spellStart"/>
      <w:r w:rsidRPr="00AE4838">
        <w:rPr>
          <w:rFonts w:ascii="Arial" w:eastAsia="Times New Roman" w:hAnsi="Arial" w:cs="Arial"/>
          <w:color w:val="333333"/>
          <w:sz w:val="21"/>
          <w:szCs w:val="21"/>
        </w:rPr>
        <w:t>Минпромторга</w:t>
      </w:r>
      <w:proofErr w:type="spellEnd"/>
      <w:r w:rsidRPr="00AE4838">
        <w:rPr>
          <w:rFonts w:ascii="Arial" w:eastAsia="Times New Roman" w:hAnsi="Arial" w:cs="Arial"/>
          <w:color w:val="333333"/>
          <w:sz w:val="21"/>
          <w:szCs w:val="21"/>
        </w:rPr>
        <w:t xml:space="preserve"> РФ обсудили пути решения задач, поставленных президентом России для обеспечения конкурентоспособности отечественной экономики, а также перспективы работы ведомства на ближайшие пять лет. Особое внимание было уделено деятельности рабочей группы Госсовета РФ по направлению "Промышленность", отметили в пресс-службе правительства Тульской области,</w:t>
      </w:r>
    </w:p>
    <w:p w:rsidR="00AE4838" w:rsidRPr="00AE4838" w:rsidRDefault="00AE4838" w:rsidP="00AE483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E483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E4838" w:rsidRPr="00AE4838" w:rsidRDefault="00AE4838" w:rsidP="00AE483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E4838">
        <w:rPr>
          <w:rFonts w:ascii="Arial" w:eastAsia="Times New Roman" w:hAnsi="Arial" w:cs="Arial"/>
          <w:color w:val="333333"/>
          <w:sz w:val="21"/>
          <w:szCs w:val="21"/>
        </w:rPr>
        <w:t xml:space="preserve">"Сегодня для дальнейшего увеличения экспорта необходимо системно повышать качество нашей продукции, снижать себестоимость за счет модернизации и повышения производительности труда, организовать тесное взаимодействие компаний-экспортёров с торговыми представительствами Российской Федерации за рубежом", – сказал по итогам коллегии </w:t>
      </w:r>
      <w:proofErr w:type="spellStart"/>
      <w:r w:rsidRPr="00AE4838">
        <w:rPr>
          <w:rFonts w:ascii="Arial" w:eastAsia="Times New Roman" w:hAnsi="Arial" w:cs="Arial"/>
          <w:color w:val="333333"/>
          <w:sz w:val="21"/>
          <w:szCs w:val="21"/>
        </w:rPr>
        <w:t>Минпромторга</w:t>
      </w:r>
      <w:proofErr w:type="spellEnd"/>
      <w:r w:rsidRPr="00AE48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E4838">
        <w:rPr>
          <w:rFonts w:ascii="Arial" w:eastAsia="Times New Roman" w:hAnsi="Arial" w:cs="Arial"/>
          <w:color w:val="333333"/>
          <w:sz w:val="21"/>
          <w:szCs w:val="21"/>
        </w:rPr>
        <w:t>Дюмин</w:t>
      </w:r>
      <w:proofErr w:type="spellEnd"/>
      <w:r w:rsidRPr="00AE483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00000" w:rsidRDefault="00AE48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838"/>
    <w:rsid w:val="00AE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2019-04-18T07:51:00Z</dcterms:created>
  <dcterms:modified xsi:type="dcterms:W3CDTF">2019-04-18T07:51:00Z</dcterms:modified>
</cp:coreProperties>
</file>